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D2D" w:rsidRDefault="00707B0C">
      <w:pPr>
        <w:pStyle w:val="Heading1"/>
      </w:pPr>
      <w:bookmarkStart w:id="0" w:name="_heading=h.lorasv17q1hd" w:colFirst="0" w:colLast="0"/>
      <w:bookmarkEnd w:id="0"/>
      <w:r>
        <w:t>Joint Schedule 4 (Commercially Sensitive Information)</w:t>
      </w:r>
    </w:p>
    <w:p w:rsidR="009A7D2D" w:rsidRDefault="00707B0C">
      <w:pPr>
        <w:pStyle w:val="Heading2"/>
        <w:numPr>
          <w:ilvl w:val="0"/>
          <w:numId w:val="1"/>
        </w:numPr>
        <w:tabs>
          <w:tab w:val="left" w:pos="142"/>
        </w:tabs>
        <w:spacing w:before="120" w:after="240" w:line="240" w:lineRule="auto"/>
        <w:jc w:val="both"/>
      </w:pPr>
      <w:bookmarkStart w:id="1" w:name="_heading=h.5yrw3qa14d7b" w:colFirst="0" w:colLast="0"/>
      <w:bookmarkEnd w:id="1"/>
      <w:r>
        <w:t>What is Commercially Sensitive Information?</w:t>
      </w:r>
    </w:p>
    <w:p w:rsidR="009A7D2D" w:rsidRDefault="00707B0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9A7D2D" w:rsidRDefault="00707B0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9A7D2D" w:rsidRDefault="00707B0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9A7D2D" w:rsidRDefault="009A7D2D">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7949"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9A7D2D">
        <w:trPr>
          <w:tblHeader/>
        </w:trPr>
        <w:tc>
          <w:tcPr>
            <w:tcW w:w="990" w:type="dxa"/>
          </w:tcPr>
          <w:p w:rsidR="009A7D2D" w:rsidRDefault="00707B0C">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lastRenderedPageBreak/>
              <w:t>No.</w:t>
            </w:r>
          </w:p>
        </w:tc>
        <w:tc>
          <w:tcPr>
            <w:tcW w:w="1710" w:type="dxa"/>
          </w:tcPr>
          <w:p w:rsidR="009A7D2D" w:rsidRDefault="00707B0C">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rsidR="009A7D2D" w:rsidRDefault="00707B0C">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rsidR="009A7D2D" w:rsidRDefault="00707B0C">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DF79B5">
        <w:tc>
          <w:tcPr>
            <w:tcW w:w="990" w:type="dxa"/>
          </w:tcPr>
          <w:p w:rsidR="00DF79B5" w:rsidRPr="000B3556" w:rsidRDefault="00DF79B5" w:rsidP="00DF79B5">
            <w:pPr>
              <w:keepNext/>
              <w:pBdr>
                <w:top w:val="nil"/>
                <w:left w:val="nil"/>
                <w:bottom w:val="nil"/>
                <w:right w:val="nil"/>
                <w:between w:val="nil"/>
              </w:pBdr>
              <w:spacing w:before="240" w:after="120"/>
              <w:ind w:left="142"/>
              <w:rPr>
                <w:rFonts w:asciiTheme="minorHAnsi" w:eastAsia="Arial" w:hAnsiTheme="minorHAnsi" w:cstheme="minorHAnsi"/>
                <w:sz w:val="22"/>
                <w:szCs w:val="22"/>
              </w:rPr>
            </w:pPr>
            <w:r w:rsidRPr="000B3556">
              <w:rPr>
                <w:rFonts w:asciiTheme="minorHAnsi" w:eastAsia="Arial" w:hAnsiTheme="minorHAnsi" w:cstheme="minorHAnsi"/>
                <w:sz w:val="22"/>
                <w:szCs w:val="22"/>
              </w:rPr>
              <w:t>1</w:t>
            </w:r>
          </w:p>
        </w:tc>
        <w:tc>
          <w:tcPr>
            <w:tcW w:w="1710"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c>
          <w:tcPr>
            <w:tcW w:w="3011"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c>
          <w:tcPr>
            <w:tcW w:w="2238"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r>
      <w:tr w:rsidR="00DF79B5">
        <w:tc>
          <w:tcPr>
            <w:tcW w:w="990" w:type="dxa"/>
          </w:tcPr>
          <w:p w:rsidR="00DF79B5" w:rsidRPr="000B3556" w:rsidRDefault="00DF79B5" w:rsidP="00DF79B5">
            <w:pPr>
              <w:keepNext/>
              <w:pBdr>
                <w:top w:val="nil"/>
                <w:left w:val="nil"/>
                <w:bottom w:val="nil"/>
                <w:right w:val="nil"/>
                <w:between w:val="nil"/>
              </w:pBdr>
              <w:spacing w:before="240" w:after="120"/>
              <w:ind w:left="142"/>
              <w:rPr>
                <w:rFonts w:asciiTheme="minorHAnsi" w:eastAsia="Arial" w:hAnsiTheme="minorHAnsi" w:cstheme="minorHAnsi"/>
                <w:sz w:val="22"/>
                <w:szCs w:val="22"/>
              </w:rPr>
            </w:pPr>
            <w:r w:rsidRPr="000B3556">
              <w:rPr>
                <w:rFonts w:asciiTheme="minorHAnsi" w:eastAsia="Arial" w:hAnsiTheme="minorHAnsi" w:cstheme="minorHAnsi"/>
                <w:sz w:val="22"/>
                <w:szCs w:val="22"/>
              </w:rPr>
              <w:t>2</w:t>
            </w:r>
          </w:p>
        </w:tc>
        <w:tc>
          <w:tcPr>
            <w:tcW w:w="1710"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c>
          <w:tcPr>
            <w:tcW w:w="3011"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c>
          <w:tcPr>
            <w:tcW w:w="2238"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r>
      <w:tr w:rsidR="00DF79B5">
        <w:tc>
          <w:tcPr>
            <w:tcW w:w="990" w:type="dxa"/>
          </w:tcPr>
          <w:p w:rsidR="00DF79B5" w:rsidRPr="000B3556" w:rsidRDefault="00DF79B5" w:rsidP="00DF79B5">
            <w:pPr>
              <w:keepNext/>
              <w:pBdr>
                <w:top w:val="nil"/>
                <w:left w:val="nil"/>
                <w:bottom w:val="nil"/>
                <w:right w:val="nil"/>
                <w:between w:val="nil"/>
              </w:pBdr>
              <w:spacing w:before="240" w:after="120"/>
              <w:ind w:left="142"/>
              <w:rPr>
                <w:rFonts w:asciiTheme="minorHAnsi" w:eastAsia="Arial" w:hAnsiTheme="minorHAnsi" w:cstheme="minorHAnsi"/>
                <w:sz w:val="22"/>
                <w:szCs w:val="22"/>
              </w:rPr>
            </w:pPr>
            <w:r w:rsidRPr="000B3556">
              <w:rPr>
                <w:rFonts w:asciiTheme="minorHAnsi" w:eastAsia="Arial" w:hAnsiTheme="minorHAnsi" w:cstheme="minorHAnsi"/>
                <w:sz w:val="22"/>
                <w:szCs w:val="22"/>
              </w:rPr>
              <w:t>3</w:t>
            </w:r>
          </w:p>
        </w:tc>
        <w:tc>
          <w:tcPr>
            <w:tcW w:w="1710"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c>
          <w:tcPr>
            <w:tcW w:w="3011"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c>
          <w:tcPr>
            <w:tcW w:w="2238"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r>
      <w:tr w:rsidR="00DF79B5">
        <w:tc>
          <w:tcPr>
            <w:tcW w:w="990" w:type="dxa"/>
          </w:tcPr>
          <w:p w:rsidR="00DF79B5" w:rsidRPr="000B3556" w:rsidRDefault="00DF79B5" w:rsidP="00DF79B5">
            <w:pPr>
              <w:keepNext/>
              <w:pBdr>
                <w:top w:val="nil"/>
                <w:left w:val="nil"/>
                <w:bottom w:val="nil"/>
                <w:right w:val="nil"/>
                <w:between w:val="nil"/>
              </w:pBdr>
              <w:spacing w:before="240" w:after="120"/>
              <w:ind w:left="142"/>
              <w:rPr>
                <w:rFonts w:asciiTheme="minorHAnsi" w:eastAsia="Arial" w:hAnsiTheme="minorHAnsi" w:cstheme="minorHAnsi"/>
                <w:sz w:val="22"/>
                <w:szCs w:val="22"/>
              </w:rPr>
            </w:pPr>
            <w:r w:rsidRPr="000B3556">
              <w:rPr>
                <w:rFonts w:asciiTheme="minorHAnsi" w:eastAsia="Arial" w:hAnsiTheme="minorHAnsi" w:cstheme="minorHAnsi"/>
                <w:sz w:val="22"/>
                <w:szCs w:val="22"/>
              </w:rPr>
              <w:t>4</w:t>
            </w:r>
          </w:p>
        </w:tc>
        <w:tc>
          <w:tcPr>
            <w:tcW w:w="1710"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c>
          <w:tcPr>
            <w:tcW w:w="3011"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c>
          <w:tcPr>
            <w:tcW w:w="2238"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r>
      <w:tr w:rsidR="00DF79B5">
        <w:tc>
          <w:tcPr>
            <w:tcW w:w="990" w:type="dxa"/>
          </w:tcPr>
          <w:p w:rsidR="00DF79B5" w:rsidRPr="000B3556" w:rsidRDefault="00DF79B5" w:rsidP="00DF79B5">
            <w:pPr>
              <w:keepNext/>
              <w:pBdr>
                <w:top w:val="nil"/>
                <w:left w:val="nil"/>
                <w:bottom w:val="nil"/>
                <w:right w:val="nil"/>
                <w:between w:val="nil"/>
              </w:pBdr>
              <w:spacing w:before="240" w:after="120"/>
              <w:ind w:left="142"/>
              <w:rPr>
                <w:rFonts w:asciiTheme="minorHAnsi" w:eastAsia="Arial" w:hAnsiTheme="minorHAnsi" w:cstheme="minorHAnsi"/>
                <w:sz w:val="22"/>
                <w:szCs w:val="22"/>
              </w:rPr>
            </w:pPr>
            <w:r w:rsidRPr="000B3556">
              <w:rPr>
                <w:rFonts w:asciiTheme="minorHAnsi" w:eastAsia="Arial" w:hAnsiTheme="minorHAnsi" w:cstheme="minorHAnsi"/>
                <w:sz w:val="22"/>
                <w:szCs w:val="22"/>
              </w:rPr>
              <w:t>5</w:t>
            </w:r>
          </w:p>
        </w:tc>
        <w:tc>
          <w:tcPr>
            <w:tcW w:w="1710"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c>
          <w:tcPr>
            <w:tcW w:w="3011"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c>
          <w:tcPr>
            <w:tcW w:w="2238"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r>
      <w:tr w:rsidR="00DF79B5">
        <w:tc>
          <w:tcPr>
            <w:tcW w:w="990" w:type="dxa"/>
          </w:tcPr>
          <w:p w:rsidR="00DF79B5" w:rsidRPr="000B3556" w:rsidRDefault="00DF79B5" w:rsidP="00DF79B5">
            <w:pPr>
              <w:keepNext/>
              <w:pBdr>
                <w:top w:val="nil"/>
                <w:left w:val="nil"/>
                <w:bottom w:val="nil"/>
                <w:right w:val="nil"/>
                <w:between w:val="nil"/>
              </w:pBdr>
              <w:spacing w:before="240" w:after="120"/>
              <w:ind w:left="142"/>
              <w:rPr>
                <w:rFonts w:asciiTheme="minorHAnsi" w:eastAsia="Arial" w:hAnsiTheme="minorHAnsi" w:cstheme="minorHAnsi"/>
                <w:sz w:val="22"/>
                <w:szCs w:val="22"/>
              </w:rPr>
            </w:pPr>
            <w:r w:rsidRPr="000B3556">
              <w:rPr>
                <w:rFonts w:asciiTheme="minorHAnsi" w:eastAsia="Arial" w:hAnsiTheme="minorHAnsi" w:cstheme="minorHAnsi"/>
                <w:sz w:val="22"/>
                <w:szCs w:val="22"/>
              </w:rPr>
              <w:t>6</w:t>
            </w:r>
          </w:p>
        </w:tc>
        <w:tc>
          <w:tcPr>
            <w:tcW w:w="1710"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c>
          <w:tcPr>
            <w:tcW w:w="3011"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c>
          <w:tcPr>
            <w:tcW w:w="2238"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r>
      <w:tr w:rsidR="00DF79B5">
        <w:tc>
          <w:tcPr>
            <w:tcW w:w="990" w:type="dxa"/>
          </w:tcPr>
          <w:p w:rsidR="00DF79B5" w:rsidRPr="000B3556" w:rsidRDefault="00DF79B5" w:rsidP="00DF79B5">
            <w:pPr>
              <w:keepNext/>
              <w:pBdr>
                <w:top w:val="nil"/>
                <w:left w:val="nil"/>
                <w:bottom w:val="nil"/>
                <w:right w:val="nil"/>
                <w:between w:val="nil"/>
              </w:pBdr>
              <w:spacing w:before="240" w:after="120"/>
              <w:ind w:left="142"/>
              <w:rPr>
                <w:rFonts w:asciiTheme="minorHAnsi" w:eastAsia="Arial" w:hAnsiTheme="minorHAnsi" w:cstheme="minorHAnsi"/>
                <w:sz w:val="22"/>
                <w:szCs w:val="22"/>
              </w:rPr>
            </w:pPr>
            <w:r w:rsidRPr="000B3556">
              <w:rPr>
                <w:rFonts w:asciiTheme="minorHAnsi" w:eastAsia="Arial" w:hAnsiTheme="minorHAnsi" w:cstheme="minorHAnsi"/>
                <w:sz w:val="22"/>
                <w:szCs w:val="22"/>
              </w:rPr>
              <w:t>7</w:t>
            </w:r>
          </w:p>
        </w:tc>
        <w:tc>
          <w:tcPr>
            <w:tcW w:w="1710"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c>
          <w:tcPr>
            <w:tcW w:w="3011"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c>
          <w:tcPr>
            <w:tcW w:w="2238" w:type="dxa"/>
          </w:tcPr>
          <w:p w:rsidR="00DF79B5" w:rsidRDefault="00DF79B5" w:rsidP="00DF79B5">
            <w:r w:rsidRPr="00CF5011">
              <w:rPr>
                <w:rFonts w:ascii="Arial" w:eastAsia="Times New Roman" w:hAnsi="Arial" w:cs="Arial"/>
                <w:b/>
                <w:bCs/>
                <w:color w:val="auto"/>
                <w:kern w:val="36"/>
                <w:sz w:val="22"/>
                <w:szCs w:val="22"/>
                <w:highlight w:val="yellow"/>
              </w:rPr>
              <w:t>REDACTED TEXT under FOIA Section 43 Commercial Interests</w:t>
            </w:r>
          </w:p>
        </w:tc>
      </w:tr>
    </w:tbl>
    <w:p w:rsidR="009A7D2D" w:rsidRDefault="009A7D2D"/>
    <w:p w:rsidR="009A7D2D" w:rsidRDefault="009A7D2D">
      <w:pPr>
        <w:sectPr w:rsidR="009A7D2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bookmarkStart w:id="3" w:name="_GoBack"/>
      <w:bookmarkEnd w:id="3"/>
    </w:p>
    <w:p w:rsidR="009A7D2D" w:rsidRDefault="009A7D2D">
      <w:bookmarkStart w:id="4" w:name="_heading=h.gjdgxs" w:colFirst="0" w:colLast="0"/>
      <w:bookmarkEnd w:id="4"/>
    </w:p>
    <w:sectPr w:rsidR="009A7D2D">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7DDA" w:rsidRDefault="00B37DDA">
      <w:pPr>
        <w:spacing w:after="0" w:line="240" w:lineRule="auto"/>
      </w:pPr>
      <w:r>
        <w:separator/>
      </w:r>
    </w:p>
  </w:endnote>
  <w:endnote w:type="continuationSeparator" w:id="0">
    <w:p w:rsidR="00B37DDA" w:rsidRDefault="00B37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D2D" w:rsidRDefault="009A7D2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D2D" w:rsidRDefault="00707B0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RM6336</w:t>
    </w:r>
    <w:r>
      <w:rPr>
        <w:rFonts w:ascii="Arial" w:eastAsia="Arial" w:hAnsi="Arial" w:cs="Arial"/>
        <w:sz w:val="20"/>
        <w:szCs w:val="20"/>
      </w:rPr>
      <w:tab/>
      <w:t xml:space="preserve">                                           </w:t>
    </w:r>
  </w:p>
  <w:p w:rsidR="009A7D2D" w:rsidRDefault="00707B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16C98">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A7D2D" w:rsidRDefault="00707B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D2D" w:rsidRDefault="009A7D2D">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7DDA" w:rsidRDefault="00B37DDA">
      <w:pPr>
        <w:spacing w:after="0" w:line="240" w:lineRule="auto"/>
      </w:pPr>
      <w:r>
        <w:separator/>
      </w:r>
    </w:p>
  </w:footnote>
  <w:footnote w:type="continuationSeparator" w:id="0">
    <w:p w:rsidR="00B37DDA" w:rsidRDefault="00B37D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D2D" w:rsidRDefault="009A7D2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D2D" w:rsidRDefault="00707B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9A7D2D" w:rsidRDefault="00707B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D2D" w:rsidRDefault="009A7D2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9D540F"/>
    <w:multiLevelType w:val="multilevel"/>
    <w:tmpl w:val="21F2AB30"/>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D2D"/>
    <w:rsid w:val="000B3556"/>
    <w:rsid w:val="001D20D2"/>
    <w:rsid w:val="001E37DF"/>
    <w:rsid w:val="00707B0C"/>
    <w:rsid w:val="009A7D2D"/>
    <w:rsid w:val="00A75259"/>
    <w:rsid w:val="00B37DDA"/>
    <w:rsid w:val="00D16C98"/>
    <w:rsid w:val="00DF79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57BB82-2D9F-469B-BBC7-A1A81AA7B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Bx5b5yuYi5kRX7N8UFsdP76vCpg==">AMUW2mWy0ggGQcTiNx7/dSuvUKUrIMcPQk+PEmAPEdHN6b5OYw6F0TO9ZIjDmwNyJpAf+rFkXXg6XPsVvScPRwO4sfOUjS3SgJycbZnBr9UWyr/84Ujit4sVjeDF+1QTyQ/hAViDwVGPBa0f0Vg7o1cLPCH7TWiGTYi1QqBAn+i518lfq4PWt9u3HOPtHFXx/TfzUQJVjnMR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324</Words>
  <Characters>1847</Characters>
  <Application>Microsoft Office Word</Application>
  <DocSecurity>0</DocSecurity>
  <Lines>15</Lines>
  <Paragraphs>4</Paragraphs>
  <ScaleCrop>false</ScaleCrop>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Stuart</cp:lastModifiedBy>
  <cp:revision>5</cp:revision>
  <dcterms:created xsi:type="dcterms:W3CDTF">2018-03-26T10:56:00Z</dcterms:created>
  <dcterms:modified xsi:type="dcterms:W3CDTF">2023-08-29T09:38:00Z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